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219F7" w14:textId="77777777" w:rsidR="000C6976" w:rsidRDefault="00000000">
      <w:pPr>
        <w:spacing w:after="0" w:line="240" w:lineRule="auto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>Oír Bien</w:t>
      </w:r>
    </w:p>
    <w:p w14:paraId="060AD713" w14:textId="77777777" w:rsidR="000C6976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Gobierno del Estado de Guanajuato – El Gobierno de la Gente.</w:t>
      </w:r>
    </w:p>
    <w:p w14:paraId="68E9AC2C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677EFDA2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0DD50E0A" w14:textId="77777777" w:rsidR="000C6976" w:rsidRDefault="00000000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Oír Bien</w:t>
      </w:r>
    </w:p>
    <w:p w14:paraId="41885579" w14:textId="77777777" w:rsidR="000C6976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Mejorando tu salud auditiva, mejoramos tu vida.</w:t>
      </w:r>
    </w:p>
    <w:p w14:paraId="2643D382" w14:textId="77777777" w:rsidR="000C6976" w:rsidRDefault="000C6976">
      <w:pPr>
        <w:spacing w:after="0" w:line="240" w:lineRule="auto"/>
        <w:jc w:val="center"/>
        <w:rPr>
          <w:rFonts w:ascii="Arial" w:eastAsia="Arial" w:hAnsi="Arial" w:cs="Arial"/>
        </w:rPr>
      </w:pPr>
    </w:p>
    <w:p w14:paraId="1315DFD2" w14:textId="77777777" w:rsidR="000C6976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“Nunca olvidemos por quienes estamos aquí.”</w:t>
      </w:r>
    </w:p>
    <w:p w14:paraId="49383A9A" w14:textId="77777777" w:rsidR="000C6976" w:rsidRDefault="000C6976">
      <w:pPr>
        <w:spacing w:after="0" w:line="240" w:lineRule="auto"/>
        <w:jc w:val="center"/>
        <w:rPr>
          <w:rFonts w:ascii="Arial" w:eastAsia="Arial" w:hAnsi="Arial" w:cs="Arial"/>
        </w:rPr>
      </w:pPr>
    </w:p>
    <w:p w14:paraId="0D2D1272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es Oír Bien?</w:t>
      </w:r>
    </w:p>
    <w:p w14:paraId="1529537E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un programa que busca apoyar a las personas con discapacidad auditiva mediante la entrega de auxiliares auditivos, consultas médicas, estudios audiológicos y seguimiento clínico integral. Con el objetivo de mejorar la comunicación, integración social y calidad de vida de las personas con pérdida auditiva.</w:t>
      </w:r>
    </w:p>
    <w:p w14:paraId="6D74C577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33C84504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250C7BC1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¿A quién va dirigido?</w:t>
      </w:r>
    </w:p>
    <w:p w14:paraId="6AF451A9" w14:textId="77777777" w:rsidR="000C6976" w:rsidRDefault="0000000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personas guanajuatenses de cualquier edad, con discapacidad auditiva, con necesidad de auxiliares auditivos, que radiquen preferentemente en zonas de atención prioritaria y en estado de vulnerabilidad.</w:t>
      </w:r>
    </w:p>
    <w:p w14:paraId="39EDA33A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6C9BB206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2C0974BC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apoyo se brinda?</w:t>
      </w:r>
    </w:p>
    <w:p w14:paraId="01D02126" w14:textId="77777777" w:rsidR="000C6976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Consultas especializadas y estudios audiológicos.</w:t>
      </w:r>
    </w:p>
    <w:p w14:paraId="289461E8" w14:textId="77777777" w:rsidR="000C6976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Adaptación y entrega de auxiliares auditivos.</w:t>
      </w:r>
    </w:p>
    <w:p w14:paraId="5F7CD67A" w14:textId="77777777" w:rsidR="000C6976" w:rsidRDefault="0000000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Insumos médicos necesarios para tu tratamiento y seguimiento clínico integral posterior a la adaptación.</w:t>
      </w:r>
    </w:p>
    <w:p w14:paraId="533CE4F4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62284E4A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3F504B11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¿Qué necesitas para participar?</w:t>
      </w:r>
    </w:p>
    <w:p w14:paraId="065CB162" w14:textId="77777777" w:rsidR="000C6976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Solicitud «Guanajuato Gobierno de la Gente».</w:t>
      </w:r>
    </w:p>
    <w:p w14:paraId="2D0DA6CA" w14:textId="77777777" w:rsidR="000C6976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identificación oficial (tú o persona tutora legal si eres menor).</w:t>
      </w:r>
    </w:p>
    <w:p w14:paraId="7FC450F8" w14:textId="77777777" w:rsidR="000C6976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Copia simple de CURP (tú y la persona tutora si aplica).</w:t>
      </w:r>
    </w:p>
    <w:p w14:paraId="29634623" w14:textId="77777777" w:rsidR="000C6976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Comprobante de domicilio no mayor a 3 meses.</w:t>
      </w:r>
    </w:p>
    <w:p w14:paraId="608672EC" w14:textId="77777777" w:rsidR="000C6976" w:rsidRDefault="00000000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Comprobante de ingresos del responsable económico (si aplica).</w:t>
      </w:r>
    </w:p>
    <w:p w14:paraId="20F3A925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3EACA903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00DCB741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¿Cómo funciona el proceso?</w:t>
      </w:r>
    </w:p>
    <w:p w14:paraId="2E6EDFF4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Solicitas cita y valoración por persona especialista. </w:t>
      </w:r>
    </w:p>
    <w:p w14:paraId="6E9254FA" w14:textId="77777777" w:rsidR="000C697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Teléfonos: 01 472 117 9130 / 472 117 9330 o al correo: cer@guanajuato.gob.mx</w:t>
      </w:r>
    </w:p>
    <w:p w14:paraId="7ED2EF25" w14:textId="77777777" w:rsidR="000C697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atención se realiza en el Centro Estatal de Rehabilitación, CER, Carretera Silao-Guanajuato Autopista de Cuota KM 3.8, a un costado del Parque Bicentenario.</w:t>
      </w:r>
    </w:p>
    <w:p w14:paraId="7D2D4B75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persona médica determina si cumples los criterios para recibir el auxiliar auditivo.</w:t>
      </w:r>
    </w:p>
    <w:p w14:paraId="4DB4D2CC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En caso de cumplir con los requisitos deberás acudir al CER a finalizar el proceso administrativo en la fecha previamente agendada.</w:t>
      </w:r>
    </w:p>
    <w:p w14:paraId="2D07A95D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Solicitas cotización y pago según tu nivel socioeconómico (si aplica).</w:t>
      </w:r>
    </w:p>
    <w:p w14:paraId="19F912AE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comprobante de pago y documentos requeridos.</w:t>
      </w:r>
    </w:p>
    <w:p w14:paraId="034E520A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programa la adaptación del auxiliar auditivo.</w:t>
      </w:r>
    </w:p>
    <w:p w14:paraId="6EADFF47" w14:textId="77777777" w:rsidR="000C6976" w:rsidRDefault="00000000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Recibes tu dispositivo y seguimiento clínico integral.</w:t>
      </w:r>
    </w:p>
    <w:p w14:paraId="24274919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122C09B2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campañas con asociaciones o instituciones pueden incluir atención gratuita, siempre autorizada por la Subsecretaría, y las personas que no tienen </w:t>
      </w:r>
      <w:proofErr w:type="spellStart"/>
      <w:r>
        <w:rPr>
          <w:rFonts w:ascii="Arial" w:eastAsia="Arial" w:hAnsi="Arial" w:cs="Arial"/>
        </w:rPr>
        <w:t>derechohabiencia</w:t>
      </w:r>
      <w:proofErr w:type="spellEnd"/>
      <w:r>
        <w:rPr>
          <w:rFonts w:ascii="Arial" w:eastAsia="Arial" w:hAnsi="Arial" w:cs="Arial"/>
        </w:rPr>
        <w:t xml:space="preserve"> medica no pagan ni un solo peso.</w:t>
      </w:r>
    </w:p>
    <w:p w14:paraId="3E7C9B53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4D5F98B1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67719A76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¿Dónde pedir más información?</w:t>
      </w:r>
    </w:p>
    <w:p w14:paraId="0C3F8ABF" w14:textId="77777777" w:rsidR="000C6976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el Centro Estatal de Rehabilitación ubicado en carretera Silao-Guanajuato Autopista de Cuota KM 3.8, a un costado del Parque Bicentenario.</w:t>
      </w:r>
    </w:p>
    <w:p w14:paraId="7CBA67BF" w14:textId="77777777" w:rsidR="000C6976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los teléfonos: 01 472 117 9130 / 472 117 9330.</w:t>
      </w:r>
    </w:p>
    <w:p w14:paraId="162B0A98" w14:textId="77777777" w:rsidR="000C6976" w:rsidRDefault="00000000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correo: </w:t>
      </w:r>
      <w:hyperlink r:id="rId8">
        <w:r>
          <w:rPr>
            <w:rFonts w:ascii="Arial" w:eastAsia="Arial" w:hAnsi="Arial" w:cs="Arial"/>
            <w:color w:val="000000"/>
            <w:u w:val="single"/>
          </w:rPr>
          <w:t>cer@guanajuato.gob.mx</w:t>
        </w:r>
      </w:hyperlink>
      <w:r>
        <w:rPr>
          <w:rFonts w:ascii="Arial" w:eastAsia="Arial" w:hAnsi="Arial" w:cs="Arial"/>
        </w:rPr>
        <w:t>.</w:t>
      </w:r>
    </w:p>
    <w:p w14:paraId="0C42149B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5E1D384D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2205D271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Aviso Importante</w:t>
      </w:r>
    </w:p>
    <w:p w14:paraId="5467052D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programa es público, ajeno a cualquier partido político. Queda prohibido su uso para fines distintos al desarrollo social.</w:t>
      </w:r>
    </w:p>
    <w:p w14:paraId="0F3E7E2B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p w14:paraId="6B7B03E5" w14:textId="77777777" w:rsidR="000C697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Sujeto a disponibilidad presupuestal y al cumplimiento de requisitos y criterios de elegibilidad.</w:t>
      </w:r>
    </w:p>
    <w:p w14:paraId="695164F2" w14:textId="77777777" w:rsidR="000C6976" w:rsidRDefault="000C6976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0C6976">
      <w:headerReference w:type="default" r:id="rId9"/>
      <w:pgSz w:w="12240" w:h="15840"/>
      <w:pgMar w:top="26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79D3E" w14:textId="77777777" w:rsidR="001C20D7" w:rsidRDefault="001C20D7">
      <w:pPr>
        <w:spacing w:after="0" w:line="240" w:lineRule="auto"/>
      </w:pPr>
      <w:r>
        <w:separator/>
      </w:r>
    </w:p>
  </w:endnote>
  <w:endnote w:type="continuationSeparator" w:id="0">
    <w:p w14:paraId="6A38AA9B" w14:textId="77777777" w:rsidR="001C20D7" w:rsidRDefault="001C2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FDB6680-069C-4A29-9A87-853D447B97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7004C4-2CF6-4544-B5AC-009C72B1964F}"/>
    <w:embedBold r:id="rId3" w:fontKey="{7C6F00D8-2167-47B0-8AF7-4F69490F1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E3E073-4A40-4983-8AA3-71EFDA3A0E48}"/>
    <w:embedBold r:id="rId5" w:fontKey="{73ED1658-C1C2-4AA8-B7D9-181AE7FA4400}"/>
  </w:font>
  <w:font w:name="Georgia">
    <w:panose1 w:val="02040502050405020303"/>
    <w:charset w:val="00"/>
    <w:family w:val="auto"/>
    <w:pitch w:val="default"/>
    <w:embedItalic r:id="rId6" w:fontKey="{419EB527-74EB-4266-93A4-8AABB58E06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F0132" w14:textId="77777777" w:rsidR="001C20D7" w:rsidRDefault="001C20D7">
      <w:pPr>
        <w:spacing w:after="0" w:line="240" w:lineRule="auto"/>
      </w:pPr>
      <w:r>
        <w:separator/>
      </w:r>
    </w:p>
  </w:footnote>
  <w:footnote w:type="continuationSeparator" w:id="0">
    <w:p w14:paraId="589E7FE8" w14:textId="77777777" w:rsidR="001C20D7" w:rsidRDefault="001C2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21338" w14:textId="31C0C5D7" w:rsidR="000C6976" w:rsidRDefault="00AD37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RPr="00AD3729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B729B74" wp14:editId="4D4E7EC4">
              <wp:simplePos x="0" y="0"/>
              <wp:positionH relativeFrom="column">
                <wp:posOffset>5305425</wp:posOffset>
              </wp:positionH>
              <wp:positionV relativeFrom="paragraph">
                <wp:posOffset>-45720</wp:posOffset>
              </wp:positionV>
              <wp:extent cx="784860" cy="3200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CEA3A" w14:textId="6213B745" w:rsidR="00AD3729" w:rsidRDefault="00AD3729">
                          <w:r>
                            <w:t>Anexo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29B7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7.75pt;margin-top:-3.6pt;width:61.8pt;height:2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" stroked="f">
              <v:textbox>
                <w:txbxContent>
                  <w:p w14:paraId="0DDCEA3A" w14:textId="6213B745" w:rsidR="00AD3729" w:rsidRDefault="00AD3729">
                    <w:r>
                      <w:t>Anexo 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B9A7D7C" wp14:editId="60CCD2CA">
          <wp:simplePos x="0" y="0"/>
          <wp:positionH relativeFrom="column">
            <wp:posOffset>-1143634</wp:posOffset>
          </wp:positionH>
          <wp:positionV relativeFrom="paragraph">
            <wp:posOffset>-476249</wp:posOffset>
          </wp:positionV>
          <wp:extent cx="7887335" cy="1020677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7335" cy="1020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6D14"/>
    <w:multiLevelType w:val="multilevel"/>
    <w:tmpl w:val="AF467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84211A"/>
    <w:multiLevelType w:val="multilevel"/>
    <w:tmpl w:val="40CC54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364FE9"/>
    <w:multiLevelType w:val="multilevel"/>
    <w:tmpl w:val="7550F7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89D2326"/>
    <w:multiLevelType w:val="multilevel"/>
    <w:tmpl w:val="411AE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7B665F7"/>
    <w:multiLevelType w:val="multilevel"/>
    <w:tmpl w:val="0CC41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21229997">
    <w:abstractNumId w:val="2"/>
  </w:num>
  <w:num w:numId="2" w16cid:durableId="1850440699">
    <w:abstractNumId w:val="1"/>
  </w:num>
  <w:num w:numId="3" w16cid:durableId="1902669726">
    <w:abstractNumId w:val="3"/>
  </w:num>
  <w:num w:numId="4" w16cid:durableId="764108508">
    <w:abstractNumId w:val="4"/>
  </w:num>
  <w:num w:numId="5" w16cid:durableId="2017807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976"/>
    <w:rsid w:val="000C6976"/>
    <w:rsid w:val="001C20D7"/>
    <w:rsid w:val="00787AF6"/>
    <w:rsid w:val="00AD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5848A"/>
  <w15:docId w15:val="{7D5D5BEC-D7F0-4741-BA00-E7C0BCF4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C7F"/>
  </w:style>
  <w:style w:type="paragraph" w:styleId="Piedepgina">
    <w:name w:val="footer"/>
    <w:basedOn w:val="Normal"/>
    <w:link w:val="PiedepginaCar"/>
    <w:uiPriority w:val="99"/>
    <w:unhideWhenUsed/>
    <w:rsid w:val="007D6C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C7F"/>
  </w:style>
  <w:style w:type="character" w:customStyle="1" w:styleId="Ttulo1Car">
    <w:name w:val="Título 1 Car"/>
    <w:basedOn w:val="Fuentedeprrafopredeter"/>
    <w:uiPriority w:val="9"/>
    <w:rsid w:val="00F36E7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styleId="Sinespaciado">
    <w:name w:val="No Spacing"/>
    <w:uiPriority w:val="1"/>
    <w:qFormat/>
    <w:rsid w:val="00F36E7B"/>
    <w:pPr>
      <w:spacing w:after="0" w:line="240" w:lineRule="auto"/>
    </w:pPr>
    <w:rPr>
      <w:rFonts w:eastAsiaTheme="minorEastAsia"/>
      <w:lang w:val="en-US"/>
    </w:rPr>
  </w:style>
  <w:style w:type="paragraph" w:styleId="Prrafodelista">
    <w:name w:val="List Paragraph"/>
    <w:basedOn w:val="Normal"/>
    <w:uiPriority w:val="34"/>
    <w:qFormat/>
    <w:rsid w:val="00F36E7B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vnculo">
    <w:name w:val="Hyperlink"/>
    <w:basedOn w:val="Fuentedeprrafopredeter"/>
    <w:uiPriority w:val="99"/>
    <w:unhideWhenUsed/>
    <w:rsid w:val="00F36E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DE567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@guanajuato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meWdOo1u0CvUZuSNXON5kfe91w==">CgMxLjA4AHIhMVZoaTQ5enRsNDZhZnBKTXozeGNnSmQtRXZsazhXeDlj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Alejandro Barrón Conejo</cp:lastModifiedBy>
  <cp:revision>2</cp:revision>
  <dcterms:created xsi:type="dcterms:W3CDTF">2025-11-25T20:43:00Z</dcterms:created>
  <dcterms:modified xsi:type="dcterms:W3CDTF">2025-12-15T17:57:00Z</dcterms:modified>
</cp:coreProperties>
</file>